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7F" w:rsidRPr="00E560FE" w:rsidRDefault="004A197F">
      <w:pPr>
        <w:rPr>
          <w:b/>
        </w:rPr>
      </w:pPr>
      <w:bookmarkStart w:id="0" w:name="_GoBack"/>
      <w:bookmarkEnd w:id="0"/>
      <w:r w:rsidRPr="00E560FE">
        <w:rPr>
          <w:b/>
        </w:rPr>
        <w:t>Drage učenke, dragi učenci ter</w:t>
      </w:r>
      <w:r w:rsidR="00E560FE" w:rsidRPr="00E560FE">
        <w:rPr>
          <w:b/>
        </w:rPr>
        <w:t xml:space="preserve"> spoštovani</w:t>
      </w:r>
      <w:r w:rsidRPr="00E560FE">
        <w:rPr>
          <w:b/>
        </w:rPr>
        <w:t xml:space="preserve"> starši!</w:t>
      </w:r>
    </w:p>
    <w:p w:rsidR="004A197F" w:rsidRPr="00E560FE" w:rsidRDefault="004A197F">
      <w:pPr>
        <w:rPr>
          <w:b/>
        </w:rPr>
      </w:pPr>
      <w:proofErr w:type="spellStart"/>
      <w:r>
        <w:t>Ponavadi</w:t>
      </w:r>
      <w:proofErr w:type="spellEnd"/>
      <w:r>
        <w:t xml:space="preserve"> se srečujemo v podaljša</w:t>
      </w:r>
      <w:r w:rsidR="00E560FE">
        <w:t>nem bivanju, ker pa nam trenutne</w:t>
      </w:r>
      <w:r>
        <w:t xml:space="preserve"> razmere </w:t>
      </w:r>
      <w:r w:rsidR="00E560FE">
        <w:t xml:space="preserve">tega </w:t>
      </w:r>
      <w:r>
        <w:t>ne dopuščajo, vam preko spleta pošiljam nekaj idej, ki se jih lahko lotite v tem tednu</w:t>
      </w:r>
      <w:r w:rsidR="00E560FE">
        <w:t xml:space="preserve">. </w:t>
      </w:r>
      <w:r w:rsidRPr="00E560FE">
        <w:rPr>
          <w:b/>
        </w:rPr>
        <w:t xml:space="preserve">Seveda je potrebno najprej opraviti </w:t>
      </w:r>
      <w:r w:rsidR="00E560FE" w:rsidRPr="00E560FE">
        <w:rPr>
          <w:b/>
        </w:rPr>
        <w:t>šolske obveznosti, ki vam jih pošiljajo vaše razredničarke.</w:t>
      </w:r>
    </w:p>
    <w:p w:rsidR="00E560FE" w:rsidRDefault="00E560FE">
      <w:r>
        <w:t xml:space="preserve">To, kar vam pošiljam, so ideje, ki se jih lahko poslužujete, ko vam bo dolgčas. Vremenoslovci nam za prihajajoči teden ne napovedujejo tako lepega vremena, kot smo ga imeli v času prvega tedna pouka na daljavo, in prav zato vam bo mogoče katera izmed idej všeč in se je lotite. </w:t>
      </w:r>
    </w:p>
    <w:p w:rsidR="00E560FE" w:rsidRDefault="00E560FE">
      <w:r>
        <w:t xml:space="preserve">Če se boste lotili katere izmed spodnjih idej, bom zelo vesela kakšne vaše fotografije. Pošljete jih  lahko na elektronski naslov </w:t>
      </w:r>
      <w:r w:rsidRPr="00E560FE">
        <w:t>tea.berkovic@gmail.com</w:t>
      </w:r>
      <w:r>
        <w:t xml:space="preserve"> ali pa </w:t>
      </w:r>
      <w:r w:rsidR="00D34D09" w:rsidRPr="002C1226">
        <w:t>tea.berkovic-skof@guest.arnes.si</w:t>
      </w:r>
    </w:p>
    <w:p w:rsidR="00D34D09" w:rsidRDefault="00D34D09">
      <w:r>
        <w:t>Pripravila sem vam nekaj idej za ustvarjanje v kuhinji, družabne igre in miselne izzive za vso družino in sprostitvene dejavnosti.</w:t>
      </w:r>
    </w:p>
    <w:p w:rsidR="00D34D09" w:rsidRDefault="00D34D09">
      <w:r>
        <w:t>Upam, da najdete kaj primernega zase.</w:t>
      </w:r>
    </w:p>
    <w:p w:rsidR="00D34D09" w:rsidRDefault="00D34D09">
      <w:r>
        <w:t>Lepo vas pozdravljam in vam želim, da ostanete zdravi.</w:t>
      </w:r>
    </w:p>
    <w:p w:rsidR="00D34D09" w:rsidRDefault="00D34D09" w:rsidP="00D34D09">
      <w:pPr>
        <w:jc w:val="right"/>
      </w:pPr>
      <w:r>
        <w:t xml:space="preserve">Tea </w:t>
      </w:r>
      <w:proofErr w:type="spellStart"/>
      <w:r>
        <w:t>Berkovič</w:t>
      </w:r>
      <w:proofErr w:type="spellEnd"/>
      <w:r>
        <w:t xml:space="preserve"> Škof, prof.</w:t>
      </w:r>
    </w:p>
    <w:p w:rsidR="00E560FE" w:rsidRDefault="00E560FE"/>
    <w:p w:rsidR="00E560FE" w:rsidRDefault="00E560FE" w:rsidP="00E560FE">
      <w:pPr>
        <w:jc w:val="center"/>
        <w:rPr>
          <w:rFonts w:ascii="Algerian" w:hAnsi="Algerian"/>
          <w:color w:val="7030A0"/>
          <w:sz w:val="32"/>
        </w:rPr>
      </w:pPr>
      <w:r w:rsidRPr="00E560FE">
        <w:rPr>
          <w:rFonts w:ascii="Algerian" w:hAnsi="Algerian"/>
          <w:color w:val="7030A0"/>
          <w:sz w:val="32"/>
        </w:rPr>
        <w:t>Ideje za ustvarjanje v kuhinji</w:t>
      </w:r>
    </w:p>
    <w:p w:rsidR="00F05B34" w:rsidRDefault="00F05B34" w:rsidP="00E560FE">
      <w:pPr>
        <w:jc w:val="center"/>
        <w:rPr>
          <w:rFonts w:ascii="Algerian" w:hAnsi="Algerian"/>
          <w:color w:val="7030A0"/>
          <w:sz w:val="32"/>
        </w:rPr>
      </w:pPr>
    </w:p>
    <w:p w:rsidR="00E560FE" w:rsidRPr="00E560FE" w:rsidRDefault="00E560FE" w:rsidP="00E560FE">
      <w:pPr>
        <w:rPr>
          <w:rFonts w:ascii="Algerian" w:hAnsi="Algerian"/>
          <w:color w:val="7030A0"/>
          <w:sz w:val="32"/>
        </w:rPr>
      </w:pPr>
      <w:r>
        <w:t xml:space="preserve">Povezava, kjer najdemo idejo, kako lahko </w:t>
      </w:r>
      <w:r w:rsidRPr="00F05B34">
        <w:rPr>
          <w:highlight w:val="yellow"/>
        </w:rPr>
        <w:t>zložimo namizne prtičke</w:t>
      </w:r>
      <w:r>
        <w:t>. </w:t>
      </w:r>
    </w:p>
    <w:p w:rsidR="0033458D" w:rsidRDefault="00F9094F">
      <w:hyperlink r:id="rId5" w:history="1">
        <w:r w:rsidR="00A37C2D">
          <w:rPr>
            <w:rStyle w:val="Hiperpovezava"/>
          </w:rPr>
          <w:t>https://www.youtube.com/watch?v=9h17pm6pKNM&amp;feature=youtu.be</w:t>
        </w:r>
      </w:hyperlink>
      <w:r w:rsidR="00E560FE">
        <w:t> </w:t>
      </w:r>
    </w:p>
    <w:p w:rsidR="00A37C2D" w:rsidRDefault="00A37C2D"/>
    <w:p w:rsidR="00A37C2D" w:rsidRDefault="00F05B34">
      <w:r>
        <w:t>Na spodnjih povezavah najdeš n</w:t>
      </w:r>
      <w:r w:rsidR="00A37C2D">
        <w:t xml:space="preserve">ekaj </w:t>
      </w:r>
      <w:r w:rsidR="00A37C2D" w:rsidRPr="00F05B34">
        <w:rPr>
          <w:highlight w:val="yellow"/>
        </w:rPr>
        <w:t>mamljivih receptov</w:t>
      </w:r>
      <w:r w:rsidR="00A37C2D">
        <w:t>, ki jih lahko preizkusiš (mlajši učenci za pomoč prosite starš</w:t>
      </w:r>
      <w:r>
        <w:t>e oz. starejše brate ali sestre. V video posnetkih je prikazan postopek dela.</w:t>
      </w:r>
    </w:p>
    <w:p w:rsidR="00A37C2D" w:rsidRDefault="00A37C2D" w:rsidP="00F05B34">
      <w:pPr>
        <w:pStyle w:val="Odstavekseznama"/>
        <w:numPr>
          <w:ilvl w:val="0"/>
          <w:numId w:val="1"/>
        </w:numPr>
      </w:pPr>
      <w:r w:rsidRPr="00F05B34">
        <w:rPr>
          <w:color w:val="C00000"/>
        </w:rPr>
        <w:t>JABOLČNE VRTNICE</w:t>
      </w:r>
      <w:r>
        <w:t xml:space="preserve">: </w:t>
      </w:r>
      <w:hyperlink r:id="rId6" w:history="1">
        <w:r>
          <w:rPr>
            <w:rStyle w:val="Hiperpovezava"/>
          </w:rPr>
          <w:t>https://www.youtube.com/watch?v=gBA2eNC4i58</w:t>
        </w:r>
      </w:hyperlink>
    </w:p>
    <w:p w:rsidR="00A37C2D" w:rsidRDefault="00A37C2D" w:rsidP="00F05B34">
      <w:pPr>
        <w:pStyle w:val="Odstavekseznama"/>
        <w:numPr>
          <w:ilvl w:val="0"/>
          <w:numId w:val="1"/>
        </w:numPr>
      </w:pPr>
      <w:r w:rsidRPr="00F05B34">
        <w:rPr>
          <w:color w:val="C00000"/>
        </w:rPr>
        <w:t>PROFITEROL KROFKI Z MARELIČNO MARMELADO</w:t>
      </w:r>
      <w:r>
        <w:t xml:space="preserve">: </w:t>
      </w:r>
      <w:hyperlink r:id="rId7" w:history="1">
        <w:r>
          <w:rPr>
            <w:rStyle w:val="Hiperpovezava"/>
          </w:rPr>
          <w:t>https://www.youtube.com/watch?v=Qu6uBm4Mbco</w:t>
        </w:r>
      </w:hyperlink>
    </w:p>
    <w:p w:rsidR="00A37C2D" w:rsidRDefault="00A37C2D" w:rsidP="00F05B34">
      <w:pPr>
        <w:pStyle w:val="Odstavekseznama"/>
        <w:numPr>
          <w:ilvl w:val="0"/>
          <w:numId w:val="1"/>
        </w:numPr>
      </w:pPr>
      <w:r w:rsidRPr="00F05B34">
        <w:rPr>
          <w:color w:val="C00000"/>
        </w:rPr>
        <w:t xml:space="preserve">KLASIČNI AMERIŠKI PIŠKOTI S ČOKOLADNIMI KAPLJICAMI: </w:t>
      </w:r>
      <w:hyperlink r:id="rId8" w:history="1">
        <w:r>
          <w:rPr>
            <w:rStyle w:val="Hiperpovezava"/>
          </w:rPr>
          <w:t>https://www.youtube.com/watch?v=Qu6uBm4Mbco</w:t>
        </w:r>
      </w:hyperlink>
    </w:p>
    <w:p w:rsidR="00736DA5" w:rsidRDefault="00736DA5"/>
    <w:p w:rsidR="00736DA5" w:rsidRDefault="00F05B34" w:rsidP="00F05B34">
      <w:pPr>
        <w:jc w:val="center"/>
      </w:pPr>
      <w:r>
        <w:rPr>
          <w:noProof/>
          <w:lang w:eastAsia="sl-SI"/>
        </w:rPr>
        <w:drawing>
          <wp:inline distT="0" distB="0" distL="0" distR="0" wp14:anchorId="5C38776B" wp14:editId="66DE490F">
            <wp:extent cx="1760736" cy="1319916"/>
            <wp:effectExtent l="0" t="0" r="0" b="0"/>
            <wp:docPr id="11" name="Slika 11" descr="Rezultat iskanja slik za jabolčne vrt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jabolčne vrtn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476" cy="132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pPr w:leftFromText="141" w:rightFromText="141" w:vertAnchor="text" w:horzAnchor="margin" w:tblpY="-24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36DA5" w:rsidTr="00736DA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A5" w:rsidRDefault="00736DA5">
            <w:pPr>
              <w:autoSpaceDE w:val="0"/>
              <w:autoSpaceDN w:val="0"/>
              <w:adjustRightInd w:val="0"/>
              <w:rPr>
                <w:rFonts w:ascii="TTE57925E0t00" w:hAnsi="TTE57925E0t00" w:cs="TTE57925E0t00"/>
                <w:color w:val="4F82BE"/>
                <w:sz w:val="31"/>
                <w:szCs w:val="31"/>
              </w:rPr>
            </w:pPr>
          </w:p>
          <w:p w:rsidR="00736DA5" w:rsidRDefault="00736DA5">
            <w:pPr>
              <w:autoSpaceDE w:val="0"/>
              <w:autoSpaceDN w:val="0"/>
              <w:adjustRightInd w:val="0"/>
              <w:rPr>
                <w:rFonts w:ascii="TTE57925E0t00" w:hAnsi="TTE57925E0t00" w:cs="TTE57925E0t00"/>
                <w:b/>
                <w:color w:val="4F82BE"/>
                <w:sz w:val="24"/>
                <w:szCs w:val="24"/>
              </w:rPr>
            </w:pPr>
            <w:r>
              <w:rPr>
                <w:rFonts w:ascii="TTE57925E0t00" w:hAnsi="TTE57925E0t00" w:cs="TTE57925E0t00"/>
                <w:b/>
                <w:color w:val="4F82BE"/>
                <w:sz w:val="24"/>
                <w:szCs w:val="24"/>
              </w:rPr>
              <w:t>PRIPRAVI SIRUP ZA PREVENTIVO  ZDRAVJA</w:t>
            </w:r>
          </w:p>
          <w:p w:rsidR="00736DA5" w:rsidRDefault="00736DA5">
            <w:pPr>
              <w:autoSpaceDE w:val="0"/>
              <w:autoSpaceDN w:val="0"/>
              <w:adjustRightInd w:val="0"/>
              <w:rPr>
                <w:rFonts w:ascii="TTE563E6E0t00" w:hAnsi="TTE563E6E0t00" w:cs="TTE563E6E0t00"/>
                <w:color w:val="000000"/>
                <w:sz w:val="24"/>
                <w:szCs w:val="24"/>
              </w:rPr>
            </w:pPr>
          </w:p>
          <w:p w:rsidR="00736DA5" w:rsidRDefault="00736DA5">
            <w:pPr>
              <w:autoSpaceDE w:val="0"/>
              <w:autoSpaceDN w:val="0"/>
              <w:adjustRightInd w:val="0"/>
              <w:rPr>
                <w:rFonts w:ascii="TTE563E6E0t00" w:hAnsi="TTE563E6E0t00" w:cs="TTE563E6E0t00"/>
                <w:color w:val="FF0000"/>
                <w:sz w:val="24"/>
                <w:szCs w:val="24"/>
              </w:rPr>
            </w:pPr>
            <w:r>
              <w:rPr>
                <w:rFonts w:ascii="TTE563E6E0t00" w:hAnsi="TTE563E6E0t00" w:cs="TTE563E6E0t00"/>
                <w:color w:val="FF0000"/>
                <w:sz w:val="24"/>
                <w:szCs w:val="24"/>
              </w:rPr>
              <w:t>1/2 litra cvetličnega (ali gozdnega) medu</w:t>
            </w:r>
          </w:p>
          <w:p w:rsidR="00736DA5" w:rsidRDefault="00736DA5">
            <w:pPr>
              <w:autoSpaceDE w:val="0"/>
              <w:autoSpaceDN w:val="0"/>
              <w:adjustRightInd w:val="0"/>
              <w:rPr>
                <w:rFonts w:ascii="TTE563E6E0t00" w:hAnsi="TTE563E6E0t00" w:cs="TTE563E6E0t00"/>
                <w:color w:val="FF0000"/>
                <w:sz w:val="24"/>
                <w:szCs w:val="24"/>
              </w:rPr>
            </w:pPr>
            <w:r>
              <w:rPr>
                <w:rFonts w:ascii="TTE563E6E0t00" w:hAnsi="TTE563E6E0t00" w:cs="TTE563E6E0t00"/>
                <w:color w:val="FF0000"/>
                <w:sz w:val="24"/>
                <w:szCs w:val="24"/>
              </w:rPr>
              <w:t>1/2 kg limon - stisnimo sok</w:t>
            </w:r>
          </w:p>
          <w:p w:rsidR="00736DA5" w:rsidRDefault="00736DA5">
            <w:pPr>
              <w:autoSpaceDE w:val="0"/>
              <w:autoSpaceDN w:val="0"/>
              <w:adjustRightInd w:val="0"/>
              <w:rPr>
                <w:rFonts w:ascii="TTE563E6E0t00" w:hAnsi="TTE563E6E0t00" w:cs="TTE563E6E0t00"/>
                <w:color w:val="FF0000"/>
                <w:sz w:val="24"/>
                <w:szCs w:val="24"/>
              </w:rPr>
            </w:pPr>
            <w:r>
              <w:rPr>
                <w:rFonts w:ascii="TTE563E6E0t00" w:hAnsi="TTE563E6E0t00" w:cs="TTE563E6E0t00"/>
                <w:color w:val="FF0000"/>
                <w:sz w:val="24"/>
                <w:szCs w:val="24"/>
              </w:rPr>
              <w:t>2 žlici naribanega hrena ali ingverja</w:t>
            </w:r>
          </w:p>
          <w:p w:rsidR="00736DA5" w:rsidRDefault="00736DA5">
            <w:pPr>
              <w:autoSpaceDE w:val="0"/>
              <w:autoSpaceDN w:val="0"/>
              <w:adjustRightInd w:val="0"/>
              <w:rPr>
                <w:rFonts w:ascii="TTE563E6E0t00" w:hAnsi="TTE563E6E0t00" w:cs="TTE563E6E0t00"/>
                <w:sz w:val="24"/>
                <w:szCs w:val="24"/>
              </w:rPr>
            </w:pPr>
            <w:r>
              <w:rPr>
                <w:rFonts w:ascii="TTE563E6E0t00" w:hAnsi="TTE563E6E0t00" w:cs="TTE563E6E0t00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TE563E6E0t00" w:hAnsi="TTE563E6E0t00" w:cs="TTE563E6E0t00"/>
                <w:sz w:val="24"/>
                <w:szCs w:val="24"/>
              </w:rPr>
              <w:t>(Pri ribanju prosi za pomoč odraslo osebo).</w:t>
            </w:r>
          </w:p>
          <w:p w:rsidR="00736DA5" w:rsidRDefault="00736DA5">
            <w:pPr>
              <w:autoSpaceDE w:val="0"/>
              <w:autoSpaceDN w:val="0"/>
              <w:adjustRightInd w:val="0"/>
              <w:rPr>
                <w:rFonts w:ascii="TTE563E6E0t00" w:hAnsi="TTE563E6E0t00" w:cs="TTE563E6E0t00"/>
                <w:sz w:val="24"/>
                <w:szCs w:val="24"/>
              </w:rPr>
            </w:pPr>
            <w:r>
              <w:rPr>
                <w:rFonts w:ascii="TTE563E6E0t00" w:hAnsi="TTE563E6E0t00" w:cs="TTE563E6E0t00"/>
                <w:sz w:val="24"/>
                <w:szCs w:val="24"/>
              </w:rPr>
              <w:t xml:space="preserve"> </w:t>
            </w:r>
          </w:p>
          <w:p w:rsidR="00736DA5" w:rsidRDefault="00736DA5">
            <w:pPr>
              <w:autoSpaceDE w:val="0"/>
              <w:autoSpaceDN w:val="0"/>
              <w:adjustRightInd w:val="0"/>
              <w:rPr>
                <w:rFonts w:ascii="TTE563E6E0t00" w:hAnsi="TTE563E6E0t00" w:cs="TTE563E6E0t00"/>
                <w:color w:val="000000"/>
                <w:sz w:val="24"/>
                <w:szCs w:val="24"/>
              </w:rPr>
            </w:pPr>
            <w:r>
              <w:rPr>
                <w:rFonts w:ascii="TTE563E6E0t00" w:hAnsi="TTE563E6E0t00" w:cs="TTE563E6E0t00"/>
                <w:color w:val="000000"/>
                <w:sz w:val="24"/>
                <w:szCs w:val="24"/>
              </w:rPr>
              <w:t>Vse sestavine dobro zmešaj in jih pusti 4 dni odležati v steklenem kozarcu.</w:t>
            </w:r>
          </w:p>
          <w:p w:rsidR="00736DA5" w:rsidRDefault="00736DA5">
            <w:pPr>
              <w:autoSpaceDE w:val="0"/>
              <w:autoSpaceDN w:val="0"/>
              <w:adjustRightInd w:val="0"/>
              <w:rPr>
                <w:rFonts w:ascii="TTE563E6E0t00" w:hAnsi="TTE563E6E0t00" w:cs="TTE563E6E0t00"/>
                <w:color w:val="FF0000"/>
                <w:sz w:val="24"/>
                <w:szCs w:val="24"/>
              </w:rPr>
            </w:pPr>
          </w:p>
          <w:p w:rsidR="00736DA5" w:rsidRDefault="00736DA5">
            <w:pPr>
              <w:autoSpaceDE w:val="0"/>
              <w:autoSpaceDN w:val="0"/>
              <w:adjustRightInd w:val="0"/>
              <w:rPr>
                <w:rFonts w:ascii="TTE563E6E0t00" w:hAnsi="TTE563E6E0t00" w:cs="TTE563E6E0t00"/>
                <w:color w:val="000000"/>
                <w:sz w:val="24"/>
                <w:szCs w:val="24"/>
              </w:rPr>
            </w:pPr>
            <w:r>
              <w:rPr>
                <w:rFonts w:ascii="TTE563E6E0t00" w:hAnsi="TTE563E6E0t00" w:cs="TTE563E6E0t00"/>
                <w:color w:val="FF0000"/>
                <w:sz w:val="24"/>
                <w:szCs w:val="24"/>
              </w:rPr>
              <w:t>UPORABA</w:t>
            </w:r>
            <w:r>
              <w:rPr>
                <w:rFonts w:ascii="TTE563E6E0t00" w:hAnsi="TTE563E6E0t00" w:cs="TTE563E6E0t00"/>
                <w:color w:val="000000"/>
                <w:sz w:val="24"/>
                <w:szCs w:val="24"/>
              </w:rPr>
              <w:t>:  2x dnevno zaužijte eno čajno žličko sirupa</w:t>
            </w:r>
          </w:p>
          <w:p w:rsidR="00736DA5" w:rsidRDefault="00736DA5">
            <w:pPr>
              <w:autoSpaceDE w:val="0"/>
              <w:autoSpaceDN w:val="0"/>
              <w:adjustRightInd w:val="0"/>
              <w:rPr>
                <w:rFonts w:ascii="TTE563E6E0t00" w:hAnsi="TTE563E6E0t00" w:cs="TTE563E6E0t00"/>
                <w:color w:val="000000"/>
                <w:sz w:val="24"/>
                <w:szCs w:val="24"/>
              </w:rPr>
            </w:pPr>
          </w:p>
          <w:p w:rsidR="00736DA5" w:rsidRDefault="00736DA5">
            <w:pPr>
              <w:autoSpaceDE w:val="0"/>
              <w:autoSpaceDN w:val="0"/>
              <w:adjustRightInd w:val="0"/>
              <w:rPr>
                <w:rFonts w:ascii="TTE563E6E0t00" w:hAnsi="TTE563E6E0t00" w:cs="TTE563E6E0t00"/>
                <w:color w:val="000000"/>
                <w:sz w:val="24"/>
                <w:szCs w:val="24"/>
              </w:rPr>
            </w:pPr>
            <w:r>
              <w:rPr>
                <w:rFonts w:ascii="TTE563E6E0t00" w:hAnsi="TTE563E6E0t00" w:cs="TTE563E6E0t00"/>
                <w:color w:val="000000"/>
                <w:sz w:val="24"/>
                <w:szCs w:val="24"/>
              </w:rPr>
              <w:t>Priporočam ga, ker je preizkušen recept.</w:t>
            </w:r>
          </w:p>
          <w:p w:rsidR="00736DA5" w:rsidRDefault="00736DA5">
            <w:pPr>
              <w:autoSpaceDE w:val="0"/>
              <w:autoSpaceDN w:val="0"/>
              <w:adjustRightInd w:val="0"/>
              <w:rPr>
                <w:rFonts w:ascii="TTE563E6E0t00" w:hAnsi="TTE563E6E0t00" w:cs="TTE563E6E0t00"/>
                <w:color w:val="000000"/>
                <w:sz w:val="24"/>
                <w:szCs w:val="24"/>
              </w:rPr>
            </w:pPr>
          </w:p>
          <w:p w:rsidR="00736DA5" w:rsidRDefault="00736DA5">
            <w:pPr>
              <w:autoSpaceDE w:val="0"/>
              <w:autoSpaceDN w:val="0"/>
              <w:adjustRightInd w:val="0"/>
              <w:rPr>
                <w:rFonts w:ascii="TTE563E6E0t00" w:hAnsi="TTE563E6E0t00" w:cs="TTE563E6E0t00"/>
                <w:color w:val="000000"/>
                <w:sz w:val="24"/>
                <w:szCs w:val="24"/>
              </w:rPr>
            </w:pPr>
            <w:r>
              <w:rPr>
                <w:rFonts w:ascii="TTE563E6E0t00" w:hAnsi="TTE563E6E0t00" w:cs="TTE563E6E0t00"/>
                <w:color w:val="000000"/>
                <w:sz w:val="24"/>
                <w:szCs w:val="24"/>
              </w:rPr>
              <w:t>Ob rednem uživanju zagotovo ne boš prehlajeni!</w:t>
            </w:r>
          </w:p>
          <w:p w:rsidR="00736DA5" w:rsidRDefault="00736DA5">
            <w:pPr>
              <w:autoSpaceDE w:val="0"/>
              <w:autoSpaceDN w:val="0"/>
              <w:adjustRightInd w:val="0"/>
              <w:rPr>
                <w:rFonts w:ascii="TTE563E6E0t00" w:hAnsi="TTE563E6E0t00" w:cs="TTE563E6E0t00"/>
                <w:color w:val="000000"/>
                <w:sz w:val="24"/>
                <w:szCs w:val="24"/>
              </w:rPr>
            </w:pPr>
          </w:p>
          <w:p w:rsidR="00736DA5" w:rsidRDefault="00736DA5">
            <w:pPr>
              <w:autoSpaceDE w:val="0"/>
              <w:autoSpaceDN w:val="0"/>
              <w:adjustRightInd w:val="0"/>
              <w:rPr>
                <w:rFonts w:ascii="TTE563E6E0t00" w:hAnsi="TTE563E6E0t00" w:cs="TTE563E6E0t00"/>
                <w:color w:val="000000"/>
                <w:sz w:val="31"/>
                <w:szCs w:val="31"/>
              </w:rPr>
            </w:pPr>
          </w:p>
          <w:p w:rsidR="00736DA5" w:rsidRDefault="00736DA5">
            <w:pPr>
              <w:autoSpaceDE w:val="0"/>
              <w:autoSpaceDN w:val="0"/>
              <w:adjustRightInd w:val="0"/>
              <w:rPr>
                <w:rFonts w:ascii="TTE57925E0t00" w:hAnsi="TTE57925E0t00" w:cs="TTE57925E0t00"/>
                <w:color w:val="4F82BE"/>
                <w:sz w:val="31"/>
                <w:szCs w:val="31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552575" cy="1552575"/>
                  <wp:effectExtent l="0" t="0" r="9525" b="9525"/>
                  <wp:docPr id="3" name="Slika 3" descr="Rezultat iskanja slik za h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Rezultat iskanja slik za h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TE57925E0t00" w:hAnsi="TTE57925E0t00" w:cs="TTE57925E0t00"/>
                <w:color w:val="4F82BE"/>
                <w:sz w:val="31"/>
                <w:szCs w:val="31"/>
              </w:rPr>
              <w:t xml:space="preserve">     </w:t>
            </w:r>
            <w:r>
              <w:rPr>
                <w:rFonts w:ascii="TTE57925E0t00" w:hAnsi="TTE57925E0t00" w:cs="TTE57925E0t00"/>
                <w:noProof/>
                <w:color w:val="4F82BE"/>
                <w:sz w:val="31"/>
                <w:szCs w:val="31"/>
                <w:lang w:eastAsia="sl-SI"/>
              </w:rPr>
              <w:drawing>
                <wp:inline distT="0" distB="0" distL="0" distR="0">
                  <wp:extent cx="1543050" cy="1504950"/>
                  <wp:effectExtent l="0" t="0" r="0" b="0"/>
                  <wp:docPr id="2" name="Slika 2" descr="A09D5E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A09D5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TE57925E0t00" w:hAnsi="TTE57925E0t00" w:cs="TTE57925E0t00"/>
                <w:color w:val="4F82BE"/>
                <w:sz w:val="31"/>
                <w:szCs w:val="31"/>
              </w:rPr>
              <w:t xml:space="preserve">     </w:t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1714500" cy="1504950"/>
                  <wp:effectExtent l="0" t="0" r="0" b="0"/>
                  <wp:docPr id="1" name="Slika 1" descr="Rezultat iskanja slik za slika lim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 descr="Rezultat iskanja slik za slika lim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TE57925E0t00" w:hAnsi="TTE57925E0t00" w:cs="TTE57925E0t00"/>
                <w:color w:val="4F82BE"/>
                <w:sz w:val="31"/>
                <w:szCs w:val="31"/>
              </w:rPr>
              <w:t xml:space="preserve"> </w:t>
            </w:r>
          </w:p>
          <w:p w:rsidR="00736DA5" w:rsidRDefault="00736DA5">
            <w:pPr>
              <w:autoSpaceDE w:val="0"/>
              <w:autoSpaceDN w:val="0"/>
              <w:adjustRightInd w:val="0"/>
              <w:rPr>
                <w:rFonts w:ascii="TTE57925E0t00" w:hAnsi="TTE57925E0t00" w:cs="TTE57925E0t00"/>
                <w:color w:val="4F82BE"/>
                <w:sz w:val="31"/>
                <w:szCs w:val="31"/>
              </w:rPr>
            </w:pPr>
          </w:p>
          <w:p w:rsidR="00736DA5" w:rsidRDefault="00736DA5">
            <w:pPr>
              <w:autoSpaceDE w:val="0"/>
              <w:autoSpaceDN w:val="0"/>
              <w:adjustRightInd w:val="0"/>
              <w:rPr>
                <w:rFonts w:ascii="TTE57925E0t00" w:hAnsi="TTE57925E0t00" w:cs="TTE57925E0t00"/>
                <w:color w:val="4F82BE"/>
                <w:sz w:val="31"/>
                <w:szCs w:val="31"/>
              </w:rPr>
            </w:pPr>
          </w:p>
          <w:p w:rsidR="00736DA5" w:rsidRDefault="00736DA5">
            <w:pPr>
              <w:autoSpaceDE w:val="0"/>
              <w:autoSpaceDN w:val="0"/>
              <w:adjustRightInd w:val="0"/>
              <w:rPr>
                <w:rFonts w:ascii="TTE57925E0t00" w:hAnsi="TTE57925E0t00" w:cs="TTE57925E0t00"/>
                <w:color w:val="4F82BE"/>
                <w:sz w:val="31"/>
                <w:szCs w:val="31"/>
              </w:rPr>
            </w:pPr>
          </w:p>
        </w:tc>
      </w:tr>
    </w:tbl>
    <w:p w:rsidR="00736DA5" w:rsidRDefault="00736DA5" w:rsidP="00736DA5">
      <w:pPr>
        <w:autoSpaceDE w:val="0"/>
        <w:autoSpaceDN w:val="0"/>
        <w:adjustRightInd w:val="0"/>
        <w:spacing w:after="0" w:line="240" w:lineRule="auto"/>
        <w:rPr>
          <w:rFonts w:ascii="TTE563E6E0t00" w:hAnsi="TTE563E6E0t00" w:cs="TTE563E6E0t00"/>
          <w:color w:val="000000"/>
          <w:sz w:val="31"/>
          <w:szCs w:val="31"/>
        </w:rPr>
      </w:pPr>
    </w:p>
    <w:p w:rsidR="00F05B34" w:rsidRDefault="00F05B34" w:rsidP="00736DA5">
      <w:pPr>
        <w:autoSpaceDE w:val="0"/>
        <w:autoSpaceDN w:val="0"/>
        <w:adjustRightInd w:val="0"/>
        <w:spacing w:after="0" w:line="240" w:lineRule="auto"/>
        <w:rPr>
          <w:rFonts w:ascii="TTE563E6E0t00" w:hAnsi="TTE563E6E0t00" w:cs="TTE563E6E0t00"/>
          <w:color w:val="000000"/>
          <w:sz w:val="31"/>
          <w:szCs w:val="31"/>
        </w:rPr>
      </w:pPr>
    </w:p>
    <w:p w:rsidR="00736DA5" w:rsidRDefault="00736DA5" w:rsidP="00736DA5">
      <w:pPr>
        <w:autoSpaceDE w:val="0"/>
        <w:autoSpaceDN w:val="0"/>
        <w:adjustRightInd w:val="0"/>
        <w:spacing w:after="0" w:line="240" w:lineRule="auto"/>
        <w:rPr>
          <w:rFonts w:ascii="TTE563E6E0t00" w:hAnsi="TTE563E6E0t00" w:cs="TTE563E6E0t00"/>
          <w:color w:val="000000"/>
          <w:sz w:val="31"/>
          <w:szCs w:val="31"/>
        </w:rPr>
      </w:pPr>
    </w:p>
    <w:p w:rsidR="00F05B34" w:rsidRDefault="00F05B34" w:rsidP="00736DA5">
      <w:pPr>
        <w:autoSpaceDE w:val="0"/>
        <w:autoSpaceDN w:val="0"/>
        <w:adjustRightInd w:val="0"/>
        <w:spacing w:after="0" w:line="240" w:lineRule="auto"/>
        <w:rPr>
          <w:rFonts w:ascii="TTE563E6E0t00" w:hAnsi="TTE563E6E0t00" w:cs="TTE563E6E0t00"/>
          <w:color w:val="000000"/>
          <w:sz w:val="31"/>
          <w:szCs w:val="31"/>
        </w:rPr>
      </w:pPr>
    </w:p>
    <w:p w:rsidR="00F05B34" w:rsidRDefault="00F05B34" w:rsidP="00736DA5">
      <w:pPr>
        <w:autoSpaceDE w:val="0"/>
        <w:autoSpaceDN w:val="0"/>
        <w:adjustRightInd w:val="0"/>
        <w:spacing w:after="0" w:line="240" w:lineRule="auto"/>
        <w:rPr>
          <w:rFonts w:ascii="TTE563E6E0t00" w:hAnsi="TTE563E6E0t00" w:cs="TTE563E6E0t00"/>
          <w:color w:val="000000"/>
          <w:sz w:val="31"/>
          <w:szCs w:val="31"/>
        </w:rPr>
      </w:pPr>
    </w:p>
    <w:p w:rsidR="00F05B34" w:rsidRDefault="00F05B34" w:rsidP="00736DA5">
      <w:pPr>
        <w:autoSpaceDE w:val="0"/>
        <w:autoSpaceDN w:val="0"/>
        <w:adjustRightInd w:val="0"/>
        <w:spacing w:after="0" w:line="240" w:lineRule="auto"/>
        <w:rPr>
          <w:rFonts w:ascii="TTE563E6E0t00" w:hAnsi="TTE563E6E0t00" w:cs="TTE563E6E0t00"/>
          <w:color w:val="000000"/>
          <w:sz w:val="31"/>
          <w:szCs w:val="31"/>
        </w:rPr>
      </w:pPr>
    </w:p>
    <w:p w:rsidR="00F05B34" w:rsidRDefault="00F05B34" w:rsidP="00736DA5">
      <w:pPr>
        <w:autoSpaceDE w:val="0"/>
        <w:autoSpaceDN w:val="0"/>
        <w:adjustRightInd w:val="0"/>
        <w:spacing w:after="0" w:line="240" w:lineRule="auto"/>
        <w:rPr>
          <w:rFonts w:ascii="TTE563E6E0t00" w:hAnsi="TTE563E6E0t00" w:cs="TTE563E6E0t00"/>
          <w:color w:val="000000"/>
          <w:sz w:val="31"/>
          <w:szCs w:val="31"/>
        </w:rPr>
      </w:pPr>
    </w:p>
    <w:p w:rsidR="00F05B34" w:rsidRDefault="00F05B34" w:rsidP="00736DA5">
      <w:pPr>
        <w:autoSpaceDE w:val="0"/>
        <w:autoSpaceDN w:val="0"/>
        <w:adjustRightInd w:val="0"/>
        <w:spacing w:after="0" w:line="240" w:lineRule="auto"/>
        <w:rPr>
          <w:rFonts w:ascii="TTE563E6E0t00" w:hAnsi="TTE563E6E0t00" w:cs="TTE563E6E0t00"/>
          <w:color w:val="000000"/>
          <w:sz w:val="31"/>
          <w:szCs w:val="31"/>
        </w:rPr>
      </w:pPr>
    </w:p>
    <w:p w:rsidR="00F05B34" w:rsidRDefault="00F05B34" w:rsidP="00736DA5">
      <w:pPr>
        <w:autoSpaceDE w:val="0"/>
        <w:autoSpaceDN w:val="0"/>
        <w:adjustRightInd w:val="0"/>
        <w:spacing w:after="0" w:line="240" w:lineRule="auto"/>
        <w:rPr>
          <w:rFonts w:ascii="TTE563E6E0t00" w:hAnsi="TTE563E6E0t00" w:cs="TTE563E6E0t00"/>
          <w:color w:val="000000"/>
          <w:sz w:val="31"/>
          <w:szCs w:val="31"/>
        </w:rPr>
      </w:pPr>
    </w:p>
    <w:p w:rsidR="00F05B34" w:rsidRDefault="00F05B34" w:rsidP="00736DA5">
      <w:pPr>
        <w:autoSpaceDE w:val="0"/>
        <w:autoSpaceDN w:val="0"/>
        <w:adjustRightInd w:val="0"/>
        <w:spacing w:after="0" w:line="240" w:lineRule="auto"/>
        <w:rPr>
          <w:rFonts w:ascii="TTE563E6E0t00" w:hAnsi="TTE563E6E0t00" w:cs="TTE563E6E0t00"/>
          <w:color w:val="000000"/>
          <w:sz w:val="31"/>
          <w:szCs w:val="31"/>
        </w:rPr>
      </w:pPr>
    </w:p>
    <w:p w:rsidR="00F05B34" w:rsidRDefault="00F05B34" w:rsidP="00736DA5">
      <w:pPr>
        <w:autoSpaceDE w:val="0"/>
        <w:autoSpaceDN w:val="0"/>
        <w:adjustRightInd w:val="0"/>
        <w:spacing w:after="0" w:line="240" w:lineRule="auto"/>
        <w:rPr>
          <w:rFonts w:ascii="TTE563E6E0t00" w:hAnsi="TTE563E6E0t00" w:cs="TTE563E6E0t00"/>
          <w:color w:val="000000"/>
          <w:sz w:val="31"/>
          <w:szCs w:val="31"/>
        </w:rPr>
      </w:pPr>
    </w:p>
    <w:p w:rsidR="00F05B34" w:rsidRDefault="00F05B34" w:rsidP="00736DA5">
      <w:pPr>
        <w:autoSpaceDE w:val="0"/>
        <w:autoSpaceDN w:val="0"/>
        <w:adjustRightInd w:val="0"/>
        <w:spacing w:after="0" w:line="240" w:lineRule="auto"/>
        <w:rPr>
          <w:rFonts w:ascii="TTE563E6E0t00" w:hAnsi="TTE563E6E0t00" w:cs="TTE563E6E0t00"/>
          <w:color w:val="000000"/>
          <w:sz w:val="31"/>
          <w:szCs w:val="31"/>
        </w:rPr>
      </w:pPr>
    </w:p>
    <w:p w:rsidR="00F05B34" w:rsidRDefault="00F05B34" w:rsidP="00736DA5">
      <w:pPr>
        <w:autoSpaceDE w:val="0"/>
        <w:autoSpaceDN w:val="0"/>
        <w:adjustRightInd w:val="0"/>
        <w:spacing w:after="0" w:line="240" w:lineRule="auto"/>
        <w:rPr>
          <w:rFonts w:ascii="TTE563E6E0t00" w:hAnsi="TTE563E6E0t00" w:cs="TTE563E6E0t00"/>
          <w:color w:val="000000"/>
          <w:sz w:val="31"/>
          <w:szCs w:val="31"/>
        </w:rPr>
      </w:pPr>
    </w:p>
    <w:p w:rsidR="00F05B34" w:rsidRDefault="00F05B34" w:rsidP="00736DA5">
      <w:pPr>
        <w:autoSpaceDE w:val="0"/>
        <w:autoSpaceDN w:val="0"/>
        <w:adjustRightInd w:val="0"/>
        <w:spacing w:after="0" w:line="240" w:lineRule="auto"/>
        <w:rPr>
          <w:rFonts w:ascii="TTE563E6E0t00" w:hAnsi="TTE563E6E0t00" w:cs="TTE563E6E0t00"/>
          <w:color w:val="000000"/>
          <w:sz w:val="31"/>
          <w:szCs w:val="31"/>
        </w:rPr>
      </w:pPr>
    </w:p>
    <w:p w:rsidR="00F05B34" w:rsidRPr="00F05B34" w:rsidRDefault="00F05B34" w:rsidP="00D34D09">
      <w:pPr>
        <w:autoSpaceDE w:val="0"/>
        <w:autoSpaceDN w:val="0"/>
        <w:adjustRightInd w:val="0"/>
        <w:spacing w:after="0" w:line="240" w:lineRule="auto"/>
        <w:rPr>
          <w:rFonts w:ascii="Algerian" w:hAnsi="Algerian" w:cs="TTE563E6E0t00"/>
          <w:color w:val="7030A0"/>
          <w:sz w:val="40"/>
          <w:szCs w:val="31"/>
        </w:rPr>
      </w:pPr>
    </w:p>
    <w:p w:rsidR="00736DA5" w:rsidRPr="00F05B34" w:rsidRDefault="00736DA5" w:rsidP="00F05B34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TTE57925E0t00"/>
          <w:color w:val="7030A0"/>
          <w:sz w:val="40"/>
          <w:szCs w:val="31"/>
        </w:rPr>
      </w:pPr>
      <w:r w:rsidRPr="00F05B34">
        <w:rPr>
          <w:rFonts w:ascii="Algerian" w:hAnsi="Algerian" w:cs="TTE57925E0t00"/>
          <w:color w:val="7030A0"/>
          <w:sz w:val="40"/>
          <w:szCs w:val="31"/>
        </w:rPr>
        <w:lastRenderedPageBreak/>
        <w:t>DRU</w:t>
      </w:r>
      <w:r w:rsidRPr="00F05B34">
        <w:rPr>
          <w:rFonts w:ascii="Cambria" w:hAnsi="Cambria" w:cs="Cambria"/>
          <w:color w:val="7030A0"/>
          <w:sz w:val="40"/>
          <w:szCs w:val="31"/>
        </w:rPr>
        <w:t>Ž</w:t>
      </w:r>
      <w:r w:rsidRPr="00F05B34">
        <w:rPr>
          <w:rFonts w:ascii="Algerian" w:hAnsi="Algerian" w:cs="TTE57925E0t00"/>
          <w:color w:val="7030A0"/>
          <w:sz w:val="40"/>
          <w:szCs w:val="31"/>
        </w:rPr>
        <w:t>ABNE IGRE IN IZZIVI ZA VSO DRU</w:t>
      </w:r>
      <w:r w:rsidRPr="00F05B34">
        <w:rPr>
          <w:rFonts w:ascii="Cambria" w:hAnsi="Cambria" w:cs="Cambria"/>
          <w:color w:val="7030A0"/>
          <w:sz w:val="40"/>
          <w:szCs w:val="31"/>
        </w:rPr>
        <w:t>Ž</w:t>
      </w:r>
      <w:r w:rsidRPr="00F05B34">
        <w:rPr>
          <w:rFonts w:ascii="Algerian" w:hAnsi="Algerian" w:cs="TTE57925E0t00"/>
          <w:color w:val="7030A0"/>
          <w:sz w:val="40"/>
          <w:szCs w:val="31"/>
        </w:rPr>
        <w:t>INO</w:t>
      </w:r>
    </w:p>
    <w:p w:rsidR="00736DA5" w:rsidRPr="00736DA5" w:rsidRDefault="00736DA5" w:rsidP="00736DA5">
      <w:pPr>
        <w:shd w:val="clear" w:color="auto" w:fill="FFFFFF"/>
        <w:spacing w:before="150" w:after="150" w:line="336" w:lineRule="atLeast"/>
        <w:outlineLvl w:val="3"/>
        <w:rPr>
          <w:rFonts w:ascii="Segoe UI" w:eastAsia="Times New Roman" w:hAnsi="Segoe UI" w:cs="Segoe UI"/>
          <w:b/>
          <w:bCs/>
          <w:color w:val="292F33"/>
          <w:sz w:val="30"/>
          <w:szCs w:val="30"/>
          <w:lang w:eastAsia="sl-SI"/>
        </w:rPr>
      </w:pPr>
      <w:proofErr w:type="spellStart"/>
      <w:r w:rsidRPr="00736DA5">
        <w:rPr>
          <w:rFonts w:ascii="Segoe UI" w:eastAsia="Times New Roman" w:hAnsi="Segoe UI" w:cs="Segoe UI"/>
          <w:b/>
          <w:bCs/>
          <w:color w:val="292F33"/>
          <w:sz w:val="30"/>
          <w:szCs w:val="30"/>
          <w:lang w:eastAsia="sl-SI"/>
        </w:rPr>
        <w:t>Sudoku</w:t>
      </w:r>
      <w:proofErr w:type="spellEnd"/>
    </w:p>
    <w:p w:rsidR="00736DA5" w:rsidRPr="00736DA5" w:rsidRDefault="00736DA5" w:rsidP="00736DA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F33"/>
          <w:sz w:val="21"/>
          <w:szCs w:val="21"/>
          <w:lang w:eastAsia="sl-SI"/>
        </w:rPr>
      </w:pPr>
      <w:r w:rsidRPr="00736DA5">
        <w:rPr>
          <w:rFonts w:ascii="Segoe UI" w:eastAsia="Times New Roman" w:hAnsi="Segoe UI" w:cs="Segoe UI"/>
          <w:color w:val="292F33"/>
          <w:sz w:val="21"/>
          <w:szCs w:val="21"/>
          <w:lang w:eastAsia="sl-SI"/>
        </w:rPr>
        <w:t>Števila od 1 do 4 zapiši na način, da se lahko določeno število pojavi le enkrat v vrstici, stolpcu in notranjem kvadratu, ki je označen s krepko črto. Poskusi, zagotovo ti bo uspelo!</w:t>
      </w:r>
    </w:p>
    <w:p w:rsidR="00736DA5" w:rsidRDefault="00736DA5" w:rsidP="00736DA5">
      <w:pPr>
        <w:autoSpaceDE w:val="0"/>
        <w:autoSpaceDN w:val="0"/>
        <w:adjustRightInd w:val="0"/>
        <w:spacing w:after="0" w:line="240" w:lineRule="auto"/>
        <w:rPr>
          <w:rFonts w:ascii="TTE57925E0t00" w:hAnsi="TTE57925E0t00" w:cs="TTE57925E0t00"/>
          <w:color w:val="4F82BE"/>
          <w:sz w:val="31"/>
          <w:szCs w:val="31"/>
        </w:rPr>
      </w:pPr>
    </w:p>
    <w:p w:rsidR="00736DA5" w:rsidRDefault="00736DA5" w:rsidP="00736DA5">
      <w:pPr>
        <w:autoSpaceDE w:val="0"/>
        <w:autoSpaceDN w:val="0"/>
        <w:adjustRightInd w:val="0"/>
        <w:spacing w:after="0" w:line="240" w:lineRule="auto"/>
        <w:rPr>
          <w:rFonts w:ascii="TTE57925E0t00" w:hAnsi="TTE57925E0t00" w:cs="TTE57925E0t00"/>
          <w:color w:val="4F82BE"/>
          <w:sz w:val="31"/>
          <w:szCs w:val="31"/>
        </w:rPr>
      </w:pPr>
      <w:proofErr w:type="spellStart"/>
      <w:r>
        <w:rPr>
          <w:rFonts w:ascii="TTE57925E0t00" w:hAnsi="TTE57925E0t00" w:cs="TTE57925E0t00"/>
          <w:color w:val="4F82BE"/>
          <w:sz w:val="31"/>
          <w:szCs w:val="31"/>
        </w:rPr>
        <w:t>Soduku</w:t>
      </w:r>
      <w:proofErr w:type="spellEnd"/>
      <w:r>
        <w:rPr>
          <w:rFonts w:ascii="TTE57925E0t00" w:hAnsi="TTE57925E0t00" w:cs="TTE57925E0t00"/>
          <w:color w:val="4F82BE"/>
          <w:sz w:val="31"/>
          <w:szCs w:val="31"/>
        </w:rPr>
        <w:t xml:space="preserve">  preriši na »star« list papirja ali pa v kakšen odslužen zvezek. S tem privarčuješ pri tiskanju in porabi papirja. </w:t>
      </w:r>
    </w:p>
    <w:p w:rsidR="00736DA5" w:rsidRDefault="00736DA5" w:rsidP="00736DA5">
      <w:pPr>
        <w:autoSpaceDE w:val="0"/>
        <w:autoSpaceDN w:val="0"/>
        <w:adjustRightInd w:val="0"/>
        <w:spacing w:after="0" w:line="240" w:lineRule="auto"/>
        <w:rPr>
          <w:rFonts w:ascii="TTE57925E0t00" w:hAnsi="TTE57925E0t00" w:cs="TTE57925E0t00"/>
          <w:color w:val="4F82BE"/>
          <w:sz w:val="31"/>
          <w:szCs w:val="31"/>
        </w:rPr>
      </w:pPr>
    </w:p>
    <w:p w:rsidR="00736DA5" w:rsidRDefault="00736DA5" w:rsidP="00736DA5">
      <w:pPr>
        <w:autoSpaceDE w:val="0"/>
        <w:autoSpaceDN w:val="0"/>
        <w:adjustRightInd w:val="0"/>
        <w:spacing w:after="0" w:line="240" w:lineRule="auto"/>
        <w:rPr>
          <w:rFonts w:ascii="TTE57925E0t00" w:hAnsi="TTE57925E0t00" w:cs="TTE57925E0t00"/>
          <w:color w:val="4F82BE"/>
          <w:sz w:val="31"/>
          <w:szCs w:val="31"/>
        </w:rPr>
      </w:pPr>
      <w:r>
        <w:rPr>
          <w:noProof/>
          <w:lang w:eastAsia="sl-SI"/>
        </w:rPr>
        <w:drawing>
          <wp:inline distT="0" distB="0" distL="0" distR="0" wp14:anchorId="3A4D59E5" wp14:editId="6D10D726">
            <wp:extent cx="5760720" cy="5659060"/>
            <wp:effectExtent l="0" t="0" r="0" b="0"/>
            <wp:docPr id="4" name="Slika 4" descr="https://padlet-uploads.storage.googleapis.com/252532878/0f4202eed55b4857724d2842cfb54934/Sudo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dlet-uploads.storage.googleapis.com/252532878/0f4202eed55b4857724d2842cfb54934/Sudoku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A5" w:rsidRDefault="00736DA5" w:rsidP="00736DA5">
      <w:pPr>
        <w:autoSpaceDE w:val="0"/>
        <w:autoSpaceDN w:val="0"/>
        <w:adjustRightInd w:val="0"/>
        <w:spacing w:after="0" w:line="240" w:lineRule="auto"/>
        <w:rPr>
          <w:rFonts w:ascii="TTE57925E0t00" w:hAnsi="TTE57925E0t00" w:cs="TTE57925E0t00"/>
          <w:noProof/>
          <w:color w:val="4F82BE"/>
          <w:sz w:val="31"/>
          <w:szCs w:val="31"/>
          <w:lang w:eastAsia="sl-SI"/>
        </w:rPr>
      </w:pPr>
    </w:p>
    <w:p w:rsidR="00736DA5" w:rsidRDefault="00736DA5" w:rsidP="00736DA5">
      <w:pPr>
        <w:autoSpaceDE w:val="0"/>
        <w:autoSpaceDN w:val="0"/>
        <w:adjustRightInd w:val="0"/>
        <w:spacing w:after="0" w:line="240" w:lineRule="auto"/>
        <w:rPr>
          <w:rFonts w:ascii="TTE57925E0t00" w:hAnsi="TTE57925E0t00" w:cs="TTE57925E0t00"/>
          <w:noProof/>
          <w:color w:val="4F82BE"/>
          <w:sz w:val="31"/>
          <w:szCs w:val="31"/>
          <w:lang w:eastAsia="sl-SI"/>
        </w:rPr>
      </w:pPr>
    </w:p>
    <w:p w:rsidR="00736DA5" w:rsidRDefault="00736DA5" w:rsidP="00736DA5">
      <w:pPr>
        <w:autoSpaceDE w:val="0"/>
        <w:autoSpaceDN w:val="0"/>
        <w:adjustRightInd w:val="0"/>
        <w:spacing w:after="0" w:line="240" w:lineRule="auto"/>
        <w:rPr>
          <w:rFonts w:ascii="TTE57925E0t00" w:hAnsi="TTE57925E0t00" w:cs="TTE57925E0t00"/>
          <w:noProof/>
          <w:color w:val="4F82BE"/>
          <w:sz w:val="31"/>
          <w:szCs w:val="31"/>
          <w:lang w:eastAsia="sl-SI"/>
        </w:rPr>
      </w:pPr>
    </w:p>
    <w:p w:rsidR="00D34D09" w:rsidRDefault="00D34D09" w:rsidP="00736DA5">
      <w:pPr>
        <w:autoSpaceDE w:val="0"/>
        <w:autoSpaceDN w:val="0"/>
        <w:adjustRightInd w:val="0"/>
        <w:spacing w:after="0" w:line="240" w:lineRule="auto"/>
        <w:rPr>
          <w:rFonts w:ascii="TTE57925E0t00" w:hAnsi="TTE57925E0t00" w:cs="TTE57925E0t00"/>
          <w:noProof/>
          <w:color w:val="4F82BE"/>
          <w:sz w:val="31"/>
          <w:szCs w:val="31"/>
          <w:lang w:eastAsia="sl-SI"/>
        </w:rPr>
      </w:pPr>
    </w:p>
    <w:p w:rsidR="00736DA5" w:rsidRPr="00736DA5" w:rsidRDefault="00736DA5" w:rsidP="00736DA5">
      <w:pPr>
        <w:shd w:val="clear" w:color="auto" w:fill="FFFFFF"/>
        <w:spacing w:before="150" w:after="150" w:line="336" w:lineRule="atLeast"/>
        <w:outlineLvl w:val="3"/>
        <w:rPr>
          <w:rFonts w:ascii="Segoe UI" w:eastAsia="Times New Roman" w:hAnsi="Segoe UI" w:cs="Segoe UI"/>
          <w:b/>
          <w:bCs/>
          <w:color w:val="292F33"/>
          <w:sz w:val="30"/>
          <w:szCs w:val="30"/>
          <w:lang w:eastAsia="sl-SI"/>
        </w:rPr>
      </w:pPr>
      <w:r w:rsidRPr="00736DA5">
        <w:rPr>
          <w:rFonts w:ascii="Segoe UI" w:eastAsia="Times New Roman" w:hAnsi="Segoe UI" w:cs="Segoe UI"/>
          <w:b/>
          <w:bCs/>
          <w:color w:val="292F33"/>
          <w:sz w:val="30"/>
          <w:szCs w:val="30"/>
          <w:lang w:eastAsia="sl-SI"/>
        </w:rPr>
        <w:lastRenderedPageBreak/>
        <w:t>MISELNA IGRICA</w:t>
      </w:r>
    </w:p>
    <w:p w:rsidR="00F05B34" w:rsidRDefault="00736DA5" w:rsidP="00F05B3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7030A0"/>
          <w:sz w:val="24"/>
          <w:szCs w:val="21"/>
          <w:lang w:eastAsia="sl-SI"/>
        </w:rPr>
      </w:pPr>
      <w:r w:rsidRPr="00736DA5">
        <w:rPr>
          <w:rFonts w:ascii="Segoe UI" w:eastAsia="Times New Roman" w:hAnsi="Segoe UI" w:cs="Segoe UI"/>
          <w:b/>
          <w:color w:val="7030A0"/>
          <w:sz w:val="24"/>
          <w:szCs w:val="21"/>
          <w:lang w:eastAsia="sl-SI"/>
        </w:rPr>
        <w:t>IŠČEM PREDMET NA DOLOČEN GLAS</w:t>
      </w:r>
    </w:p>
    <w:p w:rsidR="00736DA5" w:rsidRDefault="00736DA5" w:rsidP="00F05B3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F33"/>
          <w:sz w:val="21"/>
          <w:szCs w:val="21"/>
          <w:lang w:eastAsia="sl-SI"/>
        </w:rPr>
      </w:pPr>
      <w:r w:rsidRPr="00736DA5">
        <w:rPr>
          <w:rFonts w:ascii="Segoe UI" w:eastAsia="Times New Roman" w:hAnsi="Segoe UI" w:cs="Segoe UI"/>
          <w:color w:val="292F33"/>
          <w:sz w:val="21"/>
          <w:szCs w:val="21"/>
          <w:lang w:eastAsia="sl-SI"/>
        </w:rPr>
        <w:br/>
        <w:t>Število igralcev: 2 ali več</w:t>
      </w:r>
      <w:r w:rsidR="00F05B34">
        <w:rPr>
          <w:rFonts w:ascii="Segoe UI" w:eastAsia="Times New Roman" w:hAnsi="Segoe UI" w:cs="Segoe UI"/>
          <w:color w:val="292F33"/>
          <w:sz w:val="21"/>
          <w:szCs w:val="21"/>
          <w:lang w:eastAsia="sl-SI"/>
        </w:rPr>
        <w:t>.</w:t>
      </w:r>
      <w:r w:rsidRPr="00736DA5">
        <w:rPr>
          <w:rFonts w:ascii="Segoe UI" w:eastAsia="Times New Roman" w:hAnsi="Segoe UI" w:cs="Segoe UI"/>
          <w:color w:val="292F33"/>
          <w:sz w:val="21"/>
          <w:szCs w:val="21"/>
          <w:lang w:eastAsia="sl-SI"/>
        </w:rPr>
        <w:br/>
        <w:t>Igralca tekmujeta, kdo bo našel v</w:t>
      </w:r>
      <w:r w:rsidR="00F05B34">
        <w:rPr>
          <w:rFonts w:ascii="Segoe UI" w:eastAsia="Times New Roman" w:hAnsi="Segoe UI" w:cs="Segoe UI"/>
          <w:color w:val="292F33"/>
          <w:sz w:val="21"/>
          <w:szCs w:val="21"/>
          <w:lang w:eastAsia="sl-SI"/>
        </w:rPr>
        <w:t>eč predmetov na določen glas.</w:t>
      </w:r>
      <w:r w:rsidR="00F05B34">
        <w:rPr>
          <w:rFonts w:ascii="Segoe UI" w:eastAsia="Times New Roman" w:hAnsi="Segoe UI" w:cs="Segoe UI"/>
          <w:color w:val="292F33"/>
          <w:sz w:val="21"/>
          <w:szCs w:val="21"/>
          <w:lang w:eastAsia="sl-SI"/>
        </w:rPr>
        <w:br/>
        <w:t>N</w:t>
      </w:r>
      <w:r w:rsidRPr="00736DA5">
        <w:rPr>
          <w:rFonts w:ascii="Segoe UI" w:eastAsia="Times New Roman" w:hAnsi="Segoe UI" w:cs="Segoe UI"/>
          <w:color w:val="292F33"/>
          <w:sz w:val="21"/>
          <w:szCs w:val="21"/>
          <w:lang w:eastAsia="sl-SI"/>
        </w:rPr>
        <w:t>pr.: predmeti na glas A - avto, ananas</w:t>
      </w:r>
      <w:r w:rsidR="00F05B34">
        <w:rPr>
          <w:rFonts w:ascii="Segoe UI" w:eastAsia="Times New Roman" w:hAnsi="Segoe UI" w:cs="Segoe UI"/>
          <w:color w:val="292F33"/>
          <w:sz w:val="21"/>
          <w:szCs w:val="21"/>
          <w:lang w:eastAsia="sl-SI"/>
        </w:rPr>
        <w:t xml:space="preserve"> </w:t>
      </w:r>
      <w:r w:rsidRPr="00736DA5">
        <w:rPr>
          <w:rFonts w:ascii="Segoe UI" w:eastAsia="Times New Roman" w:hAnsi="Segoe UI" w:cs="Segoe UI"/>
          <w:color w:val="292F33"/>
          <w:sz w:val="21"/>
          <w:szCs w:val="21"/>
          <w:lang w:eastAsia="sl-SI"/>
        </w:rPr>
        <w:t>...</w:t>
      </w:r>
      <w:r w:rsidR="00F05B34">
        <w:rPr>
          <w:rFonts w:ascii="Segoe UI" w:eastAsia="Times New Roman" w:hAnsi="Segoe UI" w:cs="Segoe UI"/>
          <w:color w:val="292F33"/>
          <w:sz w:val="21"/>
          <w:szCs w:val="21"/>
          <w:lang w:eastAsia="sl-SI"/>
        </w:rPr>
        <w:t xml:space="preserve"> lahko se dogovorite in iščete imena na določen glas … Možnosti je kar veliko. Igro lahko igrate na način, da si tekmovalci besede zapisujejo na list, lahko pa si morajo preprosto zapomniti čim več.</w:t>
      </w:r>
      <w:r w:rsidRPr="00736DA5">
        <w:rPr>
          <w:rFonts w:ascii="Segoe UI" w:eastAsia="Times New Roman" w:hAnsi="Segoe UI" w:cs="Segoe UI"/>
          <w:color w:val="292F33"/>
          <w:sz w:val="21"/>
          <w:szCs w:val="21"/>
          <w:lang w:eastAsia="sl-SI"/>
        </w:rPr>
        <w:br/>
      </w:r>
    </w:p>
    <w:p w:rsidR="00F05B34" w:rsidRDefault="00F05B34" w:rsidP="00F05B3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92F33"/>
          <w:sz w:val="21"/>
          <w:szCs w:val="21"/>
          <w:lang w:eastAsia="sl-SI"/>
        </w:rPr>
      </w:pPr>
    </w:p>
    <w:p w:rsidR="00893928" w:rsidRDefault="00736DA5" w:rsidP="00D34D0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92F33"/>
          <w:sz w:val="21"/>
          <w:szCs w:val="21"/>
          <w:lang w:eastAsia="sl-SI"/>
        </w:rPr>
      </w:pPr>
      <w:r>
        <w:rPr>
          <w:noProof/>
          <w:lang w:eastAsia="sl-SI"/>
        </w:rPr>
        <w:drawing>
          <wp:inline distT="0" distB="0" distL="0" distR="0" wp14:anchorId="74812FD0" wp14:editId="09FC2E64">
            <wp:extent cx="2035479" cy="2035479"/>
            <wp:effectExtent l="0" t="0" r="3175" b="3175"/>
            <wp:docPr id="5" name="Slika 5" descr="Rezultat iskanja slik za abec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abeced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954" cy="203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928" w:rsidRDefault="00893928" w:rsidP="00736DA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F33"/>
          <w:sz w:val="21"/>
          <w:szCs w:val="21"/>
          <w:lang w:eastAsia="sl-SI"/>
        </w:rPr>
      </w:pPr>
    </w:p>
    <w:p w:rsidR="00893928" w:rsidRDefault="00893928" w:rsidP="00736DA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F33"/>
          <w:sz w:val="21"/>
          <w:szCs w:val="21"/>
          <w:lang w:eastAsia="sl-SI"/>
        </w:rPr>
      </w:pPr>
    </w:p>
    <w:p w:rsidR="00893928" w:rsidRDefault="00893928" w:rsidP="00736DA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F33"/>
          <w:sz w:val="21"/>
          <w:szCs w:val="21"/>
          <w:lang w:eastAsia="sl-SI"/>
        </w:rPr>
      </w:pPr>
    </w:p>
    <w:p w:rsidR="00893928" w:rsidRPr="00F05B34" w:rsidRDefault="00F05B34" w:rsidP="00F05B3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7030A0"/>
          <w:sz w:val="24"/>
          <w:szCs w:val="21"/>
          <w:lang w:eastAsia="sl-SI"/>
        </w:rPr>
      </w:pPr>
      <w:r w:rsidRPr="00F05B34">
        <w:rPr>
          <w:rFonts w:ascii="Segoe UI" w:eastAsia="Times New Roman" w:hAnsi="Segoe UI" w:cs="Segoe UI"/>
          <w:b/>
          <w:color w:val="7030A0"/>
          <w:sz w:val="24"/>
          <w:szCs w:val="21"/>
          <w:lang w:eastAsia="sl-SI"/>
        </w:rPr>
        <w:t>MISELNA IGRA – KVADRAT IZ VŽIGALIC</w:t>
      </w:r>
    </w:p>
    <w:p w:rsidR="00F05B34" w:rsidRDefault="00F05B34" w:rsidP="00736DA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F33"/>
          <w:sz w:val="21"/>
          <w:szCs w:val="21"/>
          <w:lang w:eastAsia="sl-SI"/>
        </w:rPr>
      </w:pPr>
    </w:p>
    <w:p w:rsidR="00893928" w:rsidRDefault="00893928" w:rsidP="00736DA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F33"/>
          <w:sz w:val="21"/>
          <w:szCs w:val="21"/>
          <w:lang w:eastAsia="sl-SI"/>
        </w:rPr>
      </w:pPr>
      <w:r>
        <w:rPr>
          <w:rFonts w:ascii="Segoe UI" w:hAnsi="Segoe UI" w:cs="Segoe UI"/>
          <w:color w:val="292F33"/>
          <w:sz w:val="21"/>
          <w:szCs w:val="21"/>
          <w:shd w:val="clear" w:color="auto" w:fill="FFFFFF"/>
        </w:rPr>
        <w:t>Miselna uganka za vse družinske člane. S pomočjo barvic, zobotrebcev ali vžigalic oblikuj lik na sliki. Če uporabljaš vžigalice, naj bo prisotna odrasla oseba!</w:t>
      </w:r>
      <w:r>
        <w:rPr>
          <w:rFonts w:ascii="Segoe UI" w:hAnsi="Segoe UI" w:cs="Segoe UI"/>
          <w:color w:val="292F33"/>
          <w:sz w:val="21"/>
          <w:szCs w:val="21"/>
        </w:rPr>
        <w:br/>
      </w:r>
      <w:r w:rsidRPr="00F05B34">
        <w:rPr>
          <w:rFonts w:ascii="Segoe UI" w:hAnsi="Segoe UI" w:cs="Segoe UI"/>
          <w:b/>
          <w:color w:val="FF0000"/>
          <w:sz w:val="21"/>
          <w:szCs w:val="21"/>
          <w:shd w:val="clear" w:color="auto" w:fill="FFFFFF"/>
        </w:rPr>
        <w:t>Naloga: premaknite dve barvici, da dobite dva kvadrata.</w:t>
      </w:r>
    </w:p>
    <w:p w:rsidR="00736DA5" w:rsidRDefault="00736DA5" w:rsidP="00736DA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F33"/>
          <w:sz w:val="21"/>
          <w:szCs w:val="21"/>
          <w:lang w:eastAsia="sl-SI"/>
        </w:rPr>
      </w:pPr>
    </w:p>
    <w:p w:rsidR="00736DA5" w:rsidRDefault="00893928" w:rsidP="000D448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92F33"/>
          <w:sz w:val="21"/>
          <w:szCs w:val="21"/>
          <w:lang w:eastAsia="sl-SI"/>
        </w:rPr>
      </w:pPr>
      <w:r>
        <w:rPr>
          <w:noProof/>
          <w:lang w:eastAsia="sl-SI"/>
        </w:rPr>
        <w:drawing>
          <wp:inline distT="0" distB="0" distL="0" distR="0" wp14:anchorId="6236C971" wp14:editId="6ADAD17C">
            <wp:extent cx="2855743" cy="2203394"/>
            <wp:effectExtent l="0" t="0" r="1905" b="6985"/>
            <wp:docPr id="13" name="Slika 13" descr="https://padlet-uploads.storage.googleapis.com/478039005/4682b0e87db7ce6c736e3833d509ade5/9D2C98C6_1E02_4AA5_99BD_DD7C83F898C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adlet-uploads.storage.googleapis.com/478039005/4682b0e87db7ce6c736e3833d509ade5/9D2C98C6_1E02_4AA5_99BD_DD7C83F898C9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004" cy="220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A5" w:rsidRPr="00736DA5" w:rsidRDefault="00893928" w:rsidP="00736DA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F33"/>
          <w:sz w:val="21"/>
          <w:szCs w:val="21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inline distT="0" distB="0" distL="0" distR="0" wp14:anchorId="466BD96E" wp14:editId="4A10B726">
                <wp:extent cx="304800" cy="304800"/>
                <wp:effectExtent l="0" t="0" r="0" b="0"/>
                <wp:docPr id="9" name="AutoShape 12" descr="https://lh4.googleusercontent.com/AKMAa6_Hlw3iejBcFW-5luiihxbB_MLgmkjgPejPyggKioNuYlX0_sKXrrj7fKg5-Tzszkg8BrfL7PWu2RnqfjDuYWvD-qonnSY=w1600-h757-nu-rw-e3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D9BDB5" id="AutoShape 12" o:spid="_x0000_s1026" alt="https://lh4.googleusercontent.com/AKMAa6_Hlw3iejBcFW-5luiihxbB_MLgmkjgPejPyggKioNuYlX0_sKXrrj7fKg5-Tzszkg8BrfL7PWu2RnqfjDuYWvD-qonnSY=w1600-h757-nu-rw-e36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0TLS6PAMAAFwGAAAOAAAAAAAAAAAAAAAAAC4CAABkcnMvZTJvRG9jLnhtbFBLAQItABQA&#10;BgAIAAAAIQBMoOks2AAAAAMBAAAPAAAAAAAAAAAAAAAAAJY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</w:p>
    <w:p w:rsidR="004A197F" w:rsidRDefault="00287736" w:rsidP="00D34D09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 xml:space="preserve">Če te zanima rešitev, piši na elektronski naslov tea.berkovic-skof@guest.arnes.si ali pa </w:t>
      </w:r>
      <w:r w:rsidRPr="004A197F">
        <w:rPr>
          <w:noProof/>
          <w:lang w:eastAsia="sl-SI"/>
        </w:rPr>
        <w:t>tea.berkovic@gmail.com</w:t>
      </w:r>
      <w:r>
        <w:rPr>
          <w:noProof/>
          <w:lang w:eastAsia="sl-SI"/>
        </w:rPr>
        <w:t xml:space="preserve"> in pošjem ti rešitev. </w:t>
      </w:r>
      <w:r>
        <w:rPr>
          <w:noProof/>
          <w:lang w:eastAsia="sl-SI"/>
        </w:rPr>
        <w:sym w:font="Wingdings" w:char="F04A"/>
      </w:r>
    </w:p>
    <w:p w:rsidR="00D34D09" w:rsidRPr="00D34D09" w:rsidRDefault="00D34D09" w:rsidP="00D34D09">
      <w:pPr>
        <w:pStyle w:val="Brezrazmikov"/>
        <w:rPr>
          <w:noProof/>
          <w:lang w:eastAsia="sl-SI"/>
        </w:rPr>
      </w:pPr>
    </w:p>
    <w:p w:rsidR="00287736" w:rsidRDefault="004A197F" w:rsidP="00D34D09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/>
          <w:noProof/>
          <w:color w:val="7030A0"/>
          <w:sz w:val="40"/>
          <w:szCs w:val="40"/>
          <w:lang w:eastAsia="sl-SI"/>
        </w:rPr>
      </w:pPr>
      <w:r w:rsidRPr="00D34D09">
        <w:rPr>
          <w:rFonts w:ascii="Algerian" w:hAnsi="Algerian"/>
          <w:noProof/>
          <w:color w:val="7030A0"/>
          <w:sz w:val="40"/>
          <w:szCs w:val="40"/>
          <w:lang w:eastAsia="sl-SI"/>
        </w:rPr>
        <w:lastRenderedPageBreak/>
        <w:t>Sprostitvene dejavnosti</w:t>
      </w:r>
    </w:p>
    <w:p w:rsidR="00D34D09" w:rsidRDefault="00D34D09" w:rsidP="00D34D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 w:val="20"/>
          <w:szCs w:val="20"/>
          <w:lang w:eastAsia="sl-SI"/>
        </w:rPr>
      </w:pPr>
    </w:p>
    <w:p w:rsidR="00D34D09" w:rsidRPr="00D34D09" w:rsidRDefault="00D34D09" w:rsidP="00D34D09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Cs w:val="20"/>
          <w:lang w:eastAsia="sl-SI"/>
        </w:rPr>
      </w:pPr>
    </w:p>
    <w:p w:rsidR="00D34D09" w:rsidRPr="00D34D09" w:rsidRDefault="00D34D09" w:rsidP="00D34D09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Cs w:val="20"/>
          <w:lang w:eastAsia="sl-SI"/>
        </w:rPr>
      </w:pPr>
      <w:r w:rsidRPr="00D34D09">
        <w:rPr>
          <w:rFonts w:cstheme="minorHAnsi"/>
          <w:noProof/>
          <w:szCs w:val="20"/>
          <w:lang w:eastAsia="sl-SI"/>
        </w:rPr>
        <w:t xml:space="preserve">Med opravljanjem šolskih obveznosti si je potrebno vzeti krajši odmor (tako kot v šoli </w:t>
      </w:r>
      <w:r w:rsidRPr="00D34D09">
        <w:rPr>
          <w:rFonts w:cstheme="minorHAnsi"/>
          <w:noProof/>
          <w:szCs w:val="20"/>
          <w:lang w:eastAsia="sl-SI"/>
        </w:rPr>
        <w:sym w:font="Wingdings" w:char="F04A"/>
      </w:r>
      <w:r w:rsidRPr="00D34D09">
        <w:rPr>
          <w:rFonts w:cstheme="minorHAnsi"/>
          <w:noProof/>
          <w:szCs w:val="20"/>
          <w:lang w:eastAsia="sl-SI"/>
        </w:rPr>
        <w:t>). Spodnja slika prikazuje osnove joge za otroke. Če se lotiš te dejavnosti, se dodobra sprostiš in nadaljne delo bo veliko lažje.</w:t>
      </w:r>
    </w:p>
    <w:p w:rsidR="00287736" w:rsidRDefault="00287736" w:rsidP="00736DA5">
      <w:pPr>
        <w:autoSpaceDE w:val="0"/>
        <w:autoSpaceDN w:val="0"/>
        <w:adjustRightInd w:val="0"/>
        <w:spacing w:after="0" w:line="240" w:lineRule="auto"/>
        <w:rPr>
          <w:noProof/>
          <w:lang w:eastAsia="sl-SI"/>
        </w:rPr>
      </w:pPr>
    </w:p>
    <w:p w:rsidR="00893928" w:rsidRDefault="00287736" w:rsidP="00736DA5">
      <w:pPr>
        <w:autoSpaceDE w:val="0"/>
        <w:autoSpaceDN w:val="0"/>
        <w:adjustRightInd w:val="0"/>
        <w:spacing w:after="0" w:line="240" w:lineRule="auto"/>
        <w:rPr>
          <w:rFonts w:ascii="TTE57925E0t00" w:hAnsi="TTE57925E0t00" w:cs="TTE57925E0t00"/>
          <w:noProof/>
          <w:color w:val="4F82BE"/>
          <w:sz w:val="31"/>
          <w:szCs w:val="31"/>
          <w:lang w:eastAsia="sl-SI"/>
        </w:rPr>
      </w:pPr>
      <w:r>
        <w:rPr>
          <w:noProof/>
          <w:lang w:eastAsia="sl-SI"/>
        </w:rPr>
        <w:drawing>
          <wp:inline distT="0" distB="0" distL="0" distR="0" wp14:anchorId="2E2F1802" wp14:editId="1896BBCB">
            <wp:extent cx="5760720" cy="4040750"/>
            <wp:effectExtent l="0" t="0" r="0" b="0"/>
            <wp:docPr id="10" name="Slika 10" descr="https://padlet-uploads.storage.googleapis.com/476791130/8862e52fed807beaa6f743865fecd253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dlet-uploads.storage.googleapis.com/476791130/8862e52fed807beaa6f743865fecd253/unname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DA5" w:rsidRDefault="00736DA5" w:rsidP="00736DA5">
      <w:pPr>
        <w:autoSpaceDE w:val="0"/>
        <w:autoSpaceDN w:val="0"/>
        <w:adjustRightInd w:val="0"/>
        <w:spacing w:after="0" w:line="240" w:lineRule="auto"/>
        <w:rPr>
          <w:rFonts w:ascii="TTE57925E0t00" w:hAnsi="TTE57925E0t00" w:cs="TTE57925E0t00"/>
          <w:color w:val="4F82BE"/>
          <w:sz w:val="31"/>
          <w:szCs w:val="31"/>
        </w:rPr>
      </w:pPr>
      <w:r>
        <w:rPr>
          <w:rFonts w:ascii="TTE57925E0t00" w:hAnsi="TTE57925E0t00" w:cs="TTE57925E0t00"/>
          <w:color w:val="4F82BE"/>
          <w:sz w:val="31"/>
          <w:szCs w:val="31"/>
        </w:rPr>
        <w:t xml:space="preserve">  </w:t>
      </w:r>
    </w:p>
    <w:p w:rsidR="00736DA5" w:rsidRPr="00D34D09" w:rsidRDefault="00736DA5" w:rsidP="00736D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31"/>
          <w:szCs w:val="31"/>
        </w:rPr>
      </w:pPr>
    </w:p>
    <w:p w:rsidR="004A197F" w:rsidRPr="00D34D09" w:rsidRDefault="004A197F">
      <w:pPr>
        <w:rPr>
          <w:rFonts w:cstheme="minorHAnsi"/>
          <w:b/>
          <w:color w:val="C00000"/>
        </w:rPr>
      </w:pPr>
      <w:r w:rsidRPr="00D34D09">
        <w:rPr>
          <w:rFonts w:cstheme="minorHAnsi"/>
          <w:b/>
          <w:color w:val="C00000"/>
        </w:rPr>
        <w:t>MEDITACIJSKA PRAVLJICA</w:t>
      </w:r>
      <w:r w:rsidR="00D34D09">
        <w:rPr>
          <w:rFonts w:cstheme="minorHAnsi"/>
          <w:b/>
          <w:color w:val="C00000"/>
        </w:rPr>
        <w:t xml:space="preserve"> </w:t>
      </w:r>
    </w:p>
    <w:p w:rsidR="004A197F" w:rsidRDefault="004A197F">
      <w:pPr>
        <w:rPr>
          <w:rFonts w:ascii="Segoe UI" w:hAnsi="Segoe UI" w:cs="Segoe UI"/>
          <w:color w:val="292F3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92F33"/>
          <w:sz w:val="21"/>
          <w:szCs w:val="21"/>
          <w:shd w:val="clear" w:color="auto" w:fill="FFFFFF"/>
        </w:rPr>
        <w:t xml:space="preserve">Sprosti se in prisluhni pravljici Samorogovi škrati.  Za poslušanje pravljice klikni z desnim gumbom računalniške miške na povezavo in izberi opravilno možnost  </w:t>
      </w:r>
      <w:r w:rsidRPr="00D34D09">
        <w:rPr>
          <w:rFonts w:ascii="Segoe UI" w:hAnsi="Segoe UI" w:cs="Segoe UI"/>
          <w:i/>
          <w:color w:val="292F33"/>
          <w:sz w:val="21"/>
          <w:szCs w:val="21"/>
          <w:shd w:val="clear" w:color="auto" w:fill="FFFFFF"/>
        </w:rPr>
        <w:t>odpri hiperpovezavo</w:t>
      </w:r>
      <w:r>
        <w:rPr>
          <w:rFonts w:ascii="Segoe UI" w:hAnsi="Segoe UI" w:cs="Segoe UI"/>
          <w:color w:val="292F33"/>
          <w:sz w:val="21"/>
          <w:szCs w:val="21"/>
          <w:shd w:val="clear" w:color="auto" w:fill="FFFFFF"/>
        </w:rPr>
        <w:t>.</w:t>
      </w:r>
    </w:p>
    <w:p w:rsidR="004A197F" w:rsidRDefault="00F9094F">
      <w:pPr>
        <w:rPr>
          <w:rFonts w:ascii="Segoe UI" w:hAnsi="Segoe UI" w:cs="Segoe UI"/>
          <w:color w:val="292F33"/>
          <w:sz w:val="21"/>
          <w:szCs w:val="21"/>
          <w:shd w:val="clear" w:color="auto" w:fill="FFFFFF"/>
        </w:rPr>
      </w:pPr>
      <w:hyperlink r:id="rId17" w:history="1">
        <w:r w:rsidR="004A197F">
          <w:rPr>
            <w:rStyle w:val="Hiperpovezava"/>
          </w:rPr>
          <w:t>https://www.youtube.com/watch?v=sblky_qeQb8</w:t>
        </w:r>
      </w:hyperlink>
    </w:p>
    <w:p w:rsidR="004A197F" w:rsidRDefault="004A197F">
      <w:r>
        <w:t xml:space="preserve">Lahko pa odpreš </w:t>
      </w:r>
      <w:proofErr w:type="spellStart"/>
      <w:r>
        <w:t>youtube</w:t>
      </w:r>
      <w:proofErr w:type="spellEnd"/>
      <w:r>
        <w:t xml:space="preserve"> in v okence za iskanje napišeš </w:t>
      </w:r>
      <w:r w:rsidRPr="00D34D09">
        <w:rPr>
          <w:b/>
          <w:i/>
          <w:color w:val="C00000"/>
        </w:rPr>
        <w:t>Samorogovi škratki</w:t>
      </w:r>
      <w:r w:rsidRPr="00D34D09">
        <w:rPr>
          <w:b/>
          <w:color w:val="C00000"/>
        </w:rPr>
        <w:t>.</w:t>
      </w:r>
      <w:r w:rsidRPr="00D34D09">
        <w:rPr>
          <w:color w:val="C00000"/>
        </w:rPr>
        <w:t xml:space="preserve">  </w:t>
      </w:r>
      <w:r>
        <w:t>Prva pravljica, ki je na voljo, je prava.</w:t>
      </w:r>
    </w:p>
    <w:p w:rsidR="004A197F" w:rsidRPr="00D34D09" w:rsidRDefault="004A197F" w:rsidP="004A197F">
      <w:pPr>
        <w:jc w:val="right"/>
        <w:rPr>
          <w:color w:val="FF0000"/>
          <w:u w:val="single"/>
        </w:rPr>
      </w:pPr>
      <w:r w:rsidRPr="00D34D09">
        <w:rPr>
          <w:color w:val="FF0000"/>
          <w:u w:val="single"/>
        </w:rPr>
        <w:t>Prisluhni čudoviti pravljici, ne bo ti žal.</w:t>
      </w:r>
    </w:p>
    <w:sectPr w:rsidR="004A197F" w:rsidRPr="00D34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TE57925E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563E6E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6320"/>
    <w:multiLevelType w:val="hybridMultilevel"/>
    <w:tmpl w:val="1EAE54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2D"/>
    <w:rsid w:val="000D448B"/>
    <w:rsid w:val="00287736"/>
    <w:rsid w:val="002C1226"/>
    <w:rsid w:val="0033458D"/>
    <w:rsid w:val="004A197F"/>
    <w:rsid w:val="00736DA5"/>
    <w:rsid w:val="00893928"/>
    <w:rsid w:val="00A37C2D"/>
    <w:rsid w:val="00D34D09"/>
    <w:rsid w:val="00E560FE"/>
    <w:rsid w:val="00F05B34"/>
    <w:rsid w:val="00F9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4618F-B4A4-4AC3-94C4-0AF04F96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37C2D"/>
    <w:rPr>
      <w:color w:val="0000FF"/>
      <w:u w:val="single"/>
    </w:rPr>
  </w:style>
  <w:style w:type="table" w:styleId="Tabelamrea">
    <w:name w:val="Table Grid"/>
    <w:basedOn w:val="Navadnatabela"/>
    <w:uiPriority w:val="39"/>
    <w:rsid w:val="00736D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287736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28773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0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u6uBm4Mbco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u6uBm4Mbco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sblky_qeQb8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BA2eNC4i58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9h17pm6pKNM&amp;feature=youtu.be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OPB</dc:creator>
  <cp:keywords/>
  <dc:description/>
  <cp:lastModifiedBy>Zbornica</cp:lastModifiedBy>
  <cp:revision>2</cp:revision>
  <dcterms:created xsi:type="dcterms:W3CDTF">2020-03-26T14:28:00Z</dcterms:created>
  <dcterms:modified xsi:type="dcterms:W3CDTF">2020-03-26T14:28:00Z</dcterms:modified>
</cp:coreProperties>
</file>